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30" w:rsidRPr="00786E30" w:rsidRDefault="00786E30" w:rsidP="00786E30">
      <w:pPr>
        <w:pStyle w:val="uberschrift-x"/>
        <w:jc w:val="right"/>
        <w:rPr>
          <w:rFonts w:asciiTheme="majorBidi" w:hAnsiTheme="majorBidi" w:cstheme="majorBidi"/>
          <w:sz w:val="28"/>
          <w:szCs w:val="28"/>
        </w:rPr>
      </w:pPr>
      <w:r w:rsidRPr="00786E30">
        <w:rPr>
          <w:rFonts w:asciiTheme="majorBidi" w:hAnsiTheme="majorBidi" w:cstheme="majorBidi"/>
          <w:sz w:val="28"/>
          <w:szCs w:val="28"/>
          <w:rtl/>
        </w:rPr>
        <w:t>بسم الله الرحمن الرحيم</w:t>
      </w:r>
      <w:r w:rsidRPr="00786E30">
        <w:rPr>
          <w:rFonts w:asciiTheme="majorBidi" w:hAnsiTheme="majorBidi" w:cstheme="majorBidi"/>
          <w:sz w:val="28"/>
          <w:szCs w:val="28"/>
        </w:rPr>
        <w:br/>
      </w:r>
      <w:r w:rsidRPr="00786E30">
        <w:rPr>
          <w:rFonts w:asciiTheme="majorBidi" w:hAnsiTheme="majorBidi" w:cstheme="majorBidi"/>
          <w:sz w:val="28"/>
          <w:szCs w:val="28"/>
          <w:rtl/>
        </w:rPr>
        <w:t>وَإِذْ تَأَذَّنَ رَبُّكُمْ لَئِنْ شَكَرْتُمْ لأَزِيدَنَّكُمْ</w:t>
      </w:r>
      <w:r w:rsidRPr="00786E30">
        <w:rPr>
          <w:rFonts w:asciiTheme="majorBidi" w:hAnsiTheme="majorBidi" w:cstheme="majorBidi"/>
          <w:sz w:val="28"/>
          <w:szCs w:val="28"/>
        </w:rPr>
        <w:br/>
      </w:r>
      <w:r w:rsidRPr="00786E30">
        <w:rPr>
          <w:rFonts w:asciiTheme="majorBidi" w:hAnsiTheme="majorBidi" w:cstheme="majorBidi"/>
          <w:sz w:val="28"/>
          <w:szCs w:val="28"/>
          <w:rtl/>
        </w:rPr>
        <w:t>وَلَئِنْ كَفَرْتُمْ إِنَّ عَذَابِي لَشَدِيدٌ</w:t>
      </w:r>
      <w:r w:rsidRPr="00786E30">
        <w:rPr>
          <w:rFonts w:asciiTheme="majorBidi" w:hAnsiTheme="majorBidi" w:cstheme="majorBidi"/>
          <w:sz w:val="28"/>
          <w:szCs w:val="28"/>
        </w:rPr>
        <w:br/>
      </w:r>
      <w:r w:rsidRPr="00786E30">
        <w:rPr>
          <w:rFonts w:asciiTheme="majorBidi" w:hAnsiTheme="majorBidi" w:cstheme="majorBidi"/>
          <w:sz w:val="28"/>
          <w:szCs w:val="28"/>
          <w:rtl/>
        </w:rPr>
        <w:t>قال النبي صلى الله عليه وسلم وَاجْعَلْنَا شَاكِرِينَ لِنِعْمَتِكَ</w:t>
      </w:r>
    </w:p>
    <w:p w:rsidR="00576281" w:rsidRPr="00576281" w:rsidRDefault="00576281" w:rsidP="00576281">
      <w:pPr>
        <w:pStyle w:val="uberschrift-x"/>
        <w:rPr>
          <w:rStyle w:val="Gl"/>
          <w:rFonts w:asciiTheme="majorBidi" w:hAnsiTheme="majorBidi" w:cstheme="majorBidi"/>
          <w:sz w:val="28"/>
          <w:szCs w:val="28"/>
        </w:rPr>
      </w:pPr>
      <w:r w:rsidRPr="00576281">
        <w:rPr>
          <w:rFonts w:asciiTheme="majorBidi" w:hAnsiTheme="majorBidi" w:cstheme="majorBidi"/>
          <w:b/>
          <w:bCs/>
          <w:sz w:val="22"/>
          <w:szCs w:val="22"/>
        </w:rPr>
        <w:t>NİMETİN KADRİNİ BİLMEK</w:t>
      </w:r>
    </w:p>
    <w:p w:rsidR="00576281" w:rsidRDefault="00786E30" w:rsidP="008D201B">
      <w:pPr>
        <w:pStyle w:val="maintext3"/>
        <w:ind w:firstLine="708"/>
        <w:jc w:val="lowKashida"/>
        <w:rPr>
          <w:rStyle w:val="Gl"/>
          <w:rFonts w:asciiTheme="majorBidi" w:hAnsiTheme="majorBidi" w:cstheme="majorBidi"/>
          <w:sz w:val="22"/>
          <w:szCs w:val="22"/>
        </w:rPr>
      </w:pPr>
      <w:r>
        <w:rPr>
          <w:rStyle w:val="Gl"/>
          <w:rFonts w:asciiTheme="majorBidi" w:hAnsiTheme="majorBidi" w:cstheme="majorBidi"/>
          <w:sz w:val="22"/>
          <w:szCs w:val="22"/>
        </w:rPr>
        <w:t>Muhterem</w:t>
      </w:r>
      <w:r>
        <w:rPr>
          <w:rStyle w:val="Gl"/>
          <w:rFonts w:asciiTheme="majorBidi" w:hAnsiTheme="majorBidi" w:cstheme="majorBidi"/>
          <w:sz w:val="22"/>
          <w:szCs w:val="22"/>
        </w:rPr>
        <w:tab/>
      </w:r>
      <w:r w:rsidRPr="00786E30">
        <w:rPr>
          <w:rStyle w:val="Gl"/>
          <w:rFonts w:asciiTheme="majorBidi" w:hAnsiTheme="majorBidi" w:cstheme="majorBidi"/>
          <w:sz w:val="22"/>
          <w:szCs w:val="22"/>
        </w:rPr>
        <w:t>Müslümanlar!</w:t>
      </w:r>
      <w:r w:rsidRPr="00786E30">
        <w:rPr>
          <w:rFonts w:asciiTheme="majorBidi" w:hAnsiTheme="majorBidi" w:cstheme="majorBidi"/>
          <w:sz w:val="22"/>
          <w:szCs w:val="22"/>
        </w:rPr>
        <w:br/>
      </w:r>
      <w:r w:rsidRPr="00786E30">
        <w:rPr>
          <w:rFonts w:asciiTheme="majorBidi" w:hAnsiTheme="majorBidi" w:cstheme="majorBidi"/>
          <w:sz w:val="22"/>
          <w:szCs w:val="22"/>
        </w:rPr>
        <w:br/>
      </w:r>
      <w:r w:rsidR="00576281">
        <w:rPr>
          <w:rFonts w:asciiTheme="majorBidi" w:hAnsiTheme="majorBidi" w:cstheme="majorBidi"/>
          <w:sz w:val="22"/>
          <w:szCs w:val="22"/>
        </w:rPr>
        <w:t xml:space="preserve"> </w:t>
      </w:r>
      <w:r w:rsidR="00576281">
        <w:rPr>
          <w:rFonts w:asciiTheme="majorBidi" w:hAnsiTheme="majorBidi" w:cstheme="majorBidi"/>
          <w:sz w:val="22"/>
          <w:szCs w:val="22"/>
        </w:rPr>
        <w:tab/>
      </w:r>
      <w:r w:rsidRPr="00786E30">
        <w:rPr>
          <w:rFonts w:asciiTheme="majorBidi" w:hAnsiTheme="majorBidi" w:cstheme="majorBidi"/>
          <w:sz w:val="22"/>
          <w:szCs w:val="22"/>
        </w:rPr>
        <w:t xml:space="preserve">İnsan, maddî ve manevî nimetlerle çepeçevre kuşatılmış bir varlıktır. Nefes alış verişinde bile iki nimeti aynı anda yaşamaktadır. Allah Teâlâ’nın insanoğluna lütfettiği maddî ve manevî nimetlerin tespit edilip sayılması mümkün değildir. Nitekim Allah Teâlâ, </w:t>
      </w:r>
      <w:r w:rsidRPr="00786E30">
        <w:rPr>
          <w:rStyle w:val="Gl"/>
          <w:rFonts w:asciiTheme="majorBidi" w:hAnsiTheme="majorBidi" w:cstheme="majorBidi"/>
          <w:sz w:val="22"/>
          <w:szCs w:val="22"/>
        </w:rPr>
        <w:t>“O size istediğiniz her şeyden verdi. Allah’ın nimetini sayacak olsanız sayamazsınız. Doğrusu insan çok zalim, çok nankördür”</w:t>
      </w:r>
      <w:r>
        <w:rPr>
          <w:rStyle w:val="DipnotBavurusu"/>
          <w:rFonts w:asciiTheme="majorBidi" w:hAnsiTheme="majorBidi" w:cstheme="majorBidi"/>
          <w:b/>
          <w:bCs/>
          <w:sz w:val="22"/>
          <w:szCs w:val="22"/>
        </w:rPr>
        <w:footnoteReference w:id="1"/>
      </w:r>
      <w:r w:rsidRPr="00786E30">
        <w:rPr>
          <w:rFonts w:asciiTheme="majorBidi" w:hAnsiTheme="majorBidi" w:cstheme="majorBidi"/>
          <w:sz w:val="22"/>
          <w:szCs w:val="22"/>
        </w:rPr>
        <w:t xml:space="preserve"> buyurmaktadır.</w:t>
      </w:r>
      <w:r w:rsidRPr="00786E30">
        <w:rPr>
          <w:rFonts w:asciiTheme="majorBidi" w:hAnsiTheme="majorBidi" w:cstheme="majorBidi"/>
          <w:sz w:val="22"/>
          <w:szCs w:val="22"/>
        </w:rPr>
        <w:br/>
      </w:r>
      <w:r w:rsidRPr="00786E30">
        <w:rPr>
          <w:rFonts w:asciiTheme="majorBidi" w:hAnsiTheme="majorBidi" w:cstheme="majorBidi"/>
          <w:sz w:val="22"/>
          <w:szCs w:val="22"/>
        </w:rPr>
        <w:br/>
      </w:r>
      <w:r w:rsidR="00576281">
        <w:rPr>
          <w:rFonts w:asciiTheme="majorBidi" w:hAnsiTheme="majorBidi" w:cstheme="majorBidi"/>
          <w:sz w:val="22"/>
          <w:szCs w:val="22"/>
        </w:rPr>
        <w:t xml:space="preserve"> </w:t>
      </w:r>
      <w:r w:rsidR="00576281">
        <w:rPr>
          <w:rFonts w:asciiTheme="majorBidi" w:hAnsiTheme="majorBidi" w:cstheme="majorBidi"/>
          <w:sz w:val="22"/>
          <w:szCs w:val="22"/>
        </w:rPr>
        <w:tab/>
      </w:r>
      <w:r w:rsidRPr="00786E30">
        <w:rPr>
          <w:rFonts w:asciiTheme="majorBidi" w:hAnsiTheme="majorBidi" w:cstheme="majorBidi"/>
          <w:sz w:val="22"/>
          <w:szCs w:val="22"/>
        </w:rPr>
        <w:t xml:space="preserve">Öncelikle bizi insan olarak yarattığı için Rabbimize şükretmeliyiz. Bize akıl verdiği için, iyiyi kötüyü, doğruyu yanlışı birbirinden ayırabildiğimiz için şükretmeliyiz. Beden ve ruh sağlığımız, yeraltı ve yer üstü zenginliklerimiz, yediğimiz sebze ve meyveler, istifade ettiğimiz her türlü hububat için, içtiğimiz ve kullandığımız su için, deniz ürünleri, etinden, sütünden, yününden, derisinden, balından istifade ettiğimiz hayvanlar ve sayılamayacak kadar çeşitli nimetler için şükretmeliyiz. Allah Teâlâ bizleri, bu nimetlerin değerini bilmeye, üzerinde düşünmeye ve bunlara karşı şükretmeye şöyle davet etmektedir: </w:t>
      </w:r>
      <w:r w:rsidRPr="00786E30">
        <w:rPr>
          <w:rFonts w:asciiTheme="majorBidi" w:hAnsiTheme="majorBidi" w:cstheme="majorBidi"/>
          <w:sz w:val="22"/>
          <w:szCs w:val="22"/>
        </w:rPr>
        <w:br/>
      </w:r>
      <w:r w:rsidRPr="00786E30">
        <w:rPr>
          <w:rFonts w:asciiTheme="majorBidi" w:hAnsiTheme="majorBidi" w:cstheme="majorBidi"/>
          <w:sz w:val="22"/>
          <w:szCs w:val="22"/>
        </w:rPr>
        <w:br/>
      </w:r>
      <w:r w:rsidRPr="00786E30">
        <w:rPr>
          <w:rStyle w:val="Gl"/>
          <w:rFonts w:asciiTheme="majorBidi" w:hAnsiTheme="majorBidi" w:cstheme="majorBidi"/>
          <w:sz w:val="22"/>
          <w:szCs w:val="22"/>
        </w:rPr>
        <w:t>“Allah sizi, analarınızın karnından siz hiçbir şey bilmez durumda iken çıkardı. Şükredesiniz diye size kulaklar, gözler ve kalpler verdi</w:t>
      </w:r>
      <w:r>
        <w:rPr>
          <w:rStyle w:val="Gl"/>
          <w:rFonts w:asciiTheme="majorBidi" w:hAnsiTheme="majorBidi" w:cstheme="majorBidi"/>
          <w:sz w:val="22"/>
          <w:szCs w:val="22"/>
        </w:rPr>
        <w:t>.</w:t>
      </w:r>
      <w:r w:rsidRPr="00786E30">
        <w:rPr>
          <w:rStyle w:val="Gl"/>
          <w:rFonts w:asciiTheme="majorBidi" w:hAnsiTheme="majorBidi" w:cstheme="majorBidi"/>
          <w:sz w:val="22"/>
          <w:szCs w:val="22"/>
        </w:rPr>
        <w:t>”</w:t>
      </w:r>
      <w:r>
        <w:rPr>
          <w:rStyle w:val="DipnotBavurusu"/>
          <w:rFonts w:asciiTheme="majorBidi" w:hAnsiTheme="majorBidi" w:cstheme="majorBidi"/>
          <w:b/>
          <w:bCs/>
          <w:sz w:val="22"/>
          <w:szCs w:val="22"/>
        </w:rPr>
        <w:footnoteReference w:id="2"/>
      </w:r>
      <w:r>
        <w:rPr>
          <w:rFonts w:asciiTheme="majorBidi" w:hAnsiTheme="majorBidi" w:cstheme="majorBidi"/>
          <w:sz w:val="22"/>
          <w:szCs w:val="22"/>
        </w:rPr>
        <w:t xml:space="preserve"> </w:t>
      </w:r>
      <w:r w:rsidRPr="00786E30">
        <w:rPr>
          <w:rFonts w:asciiTheme="majorBidi" w:hAnsiTheme="majorBidi" w:cstheme="majorBidi"/>
          <w:sz w:val="22"/>
          <w:szCs w:val="22"/>
        </w:rPr>
        <w:t xml:space="preserve"> </w:t>
      </w:r>
      <w:r w:rsidRPr="00786E30">
        <w:rPr>
          <w:rStyle w:val="Gl"/>
          <w:rFonts w:asciiTheme="majorBidi" w:hAnsiTheme="majorBidi" w:cstheme="majorBidi"/>
          <w:sz w:val="22"/>
          <w:szCs w:val="22"/>
        </w:rPr>
        <w:t>“İçtiğiniz suya ne dersiniz? Siz mi onu buluttan indirdiniz, yoksa indiren biz miyiz? Dileseydik onu acı bir su yapardık. O halde şükretseydiniz ya!”</w:t>
      </w:r>
      <w:r>
        <w:rPr>
          <w:rStyle w:val="DipnotBavurusu"/>
          <w:rFonts w:asciiTheme="majorBidi" w:hAnsiTheme="majorBidi" w:cstheme="majorBidi"/>
          <w:b/>
          <w:bCs/>
          <w:sz w:val="22"/>
          <w:szCs w:val="22"/>
        </w:rPr>
        <w:footnoteReference w:id="3"/>
      </w:r>
      <w:r w:rsidRPr="00786E30">
        <w:rPr>
          <w:rFonts w:asciiTheme="majorBidi" w:hAnsiTheme="majorBidi" w:cstheme="majorBidi"/>
          <w:sz w:val="22"/>
          <w:szCs w:val="22"/>
        </w:rPr>
        <w:br/>
      </w:r>
      <w:r w:rsidRPr="00786E30">
        <w:rPr>
          <w:rFonts w:asciiTheme="majorBidi" w:hAnsiTheme="majorBidi" w:cstheme="majorBidi"/>
          <w:sz w:val="22"/>
          <w:szCs w:val="22"/>
        </w:rPr>
        <w:br/>
      </w:r>
      <w:r w:rsidRPr="00786E30">
        <w:rPr>
          <w:rStyle w:val="Gl"/>
          <w:rFonts w:asciiTheme="majorBidi" w:hAnsiTheme="majorBidi" w:cstheme="majorBidi"/>
          <w:sz w:val="22"/>
          <w:szCs w:val="22"/>
        </w:rPr>
        <w:t xml:space="preserve">“Her şeyden önce insan, yediği yemeğe bir baksın! Gerçekten biz, yağmuru bol bol yağdırdık. Sonra toprağı, iyiden iyiye yardık! Böylece sizin ve hayvanlarınızın </w:t>
      </w:r>
      <w:r w:rsidRPr="00786E30">
        <w:rPr>
          <w:rStyle w:val="Gl"/>
          <w:rFonts w:asciiTheme="majorBidi" w:hAnsiTheme="majorBidi" w:cstheme="majorBidi"/>
          <w:sz w:val="22"/>
          <w:szCs w:val="22"/>
        </w:rPr>
        <w:lastRenderedPageBreak/>
        <w:t>yararlanması için orada taneler, üzümler, yoncalar, zeytinler, hurmalıklar, sık ağaçlı bahçeler, meyveler ve otlaklar ortaya çıkardık</w:t>
      </w:r>
      <w:r>
        <w:rPr>
          <w:rStyle w:val="Gl"/>
          <w:rFonts w:asciiTheme="majorBidi" w:hAnsiTheme="majorBidi" w:cstheme="majorBidi"/>
          <w:sz w:val="22"/>
          <w:szCs w:val="22"/>
        </w:rPr>
        <w:t>.</w:t>
      </w:r>
      <w:r>
        <w:rPr>
          <w:rStyle w:val="DipnotBavurusu"/>
          <w:rFonts w:asciiTheme="majorBidi" w:hAnsiTheme="majorBidi" w:cstheme="majorBidi"/>
          <w:b/>
          <w:bCs/>
          <w:sz w:val="22"/>
          <w:szCs w:val="22"/>
        </w:rPr>
        <w:footnoteReference w:id="4"/>
      </w:r>
      <w:r w:rsidRPr="00786E30">
        <w:rPr>
          <w:rFonts w:asciiTheme="majorBidi" w:hAnsiTheme="majorBidi" w:cstheme="majorBidi"/>
          <w:sz w:val="22"/>
          <w:szCs w:val="22"/>
        </w:rPr>
        <w:t xml:space="preserve"> </w:t>
      </w:r>
    </w:p>
    <w:p w:rsidR="008D201B" w:rsidRDefault="00576281" w:rsidP="008D201B">
      <w:pPr>
        <w:pStyle w:val="maintext3"/>
        <w:jc w:val="lowKashida"/>
        <w:rPr>
          <w:rStyle w:val="Gl"/>
          <w:rFonts w:asciiTheme="majorBidi" w:hAnsiTheme="majorBidi" w:cstheme="majorBidi"/>
          <w:sz w:val="22"/>
          <w:szCs w:val="22"/>
        </w:rPr>
      </w:pPr>
      <w:r>
        <w:rPr>
          <w:rStyle w:val="Gl"/>
          <w:rFonts w:asciiTheme="majorBidi" w:hAnsiTheme="majorBidi" w:cstheme="majorBidi"/>
          <w:sz w:val="22"/>
          <w:szCs w:val="22"/>
        </w:rPr>
        <w:t xml:space="preserve"> </w:t>
      </w:r>
      <w:r>
        <w:rPr>
          <w:rStyle w:val="Gl"/>
          <w:rFonts w:asciiTheme="majorBidi" w:hAnsiTheme="majorBidi" w:cstheme="majorBidi"/>
          <w:sz w:val="22"/>
          <w:szCs w:val="22"/>
        </w:rPr>
        <w:tab/>
        <w:t>Değerl</w:t>
      </w:r>
      <w:r w:rsidR="008D201B">
        <w:rPr>
          <w:rStyle w:val="Gl"/>
          <w:rFonts w:asciiTheme="majorBidi" w:hAnsiTheme="majorBidi" w:cstheme="majorBidi"/>
          <w:sz w:val="22"/>
          <w:szCs w:val="22"/>
        </w:rPr>
        <w:t xml:space="preserve">i </w:t>
      </w:r>
      <w:r w:rsidR="00786E30" w:rsidRPr="00786E30">
        <w:rPr>
          <w:rStyle w:val="Gl"/>
          <w:rFonts w:asciiTheme="majorBidi" w:hAnsiTheme="majorBidi" w:cstheme="majorBidi"/>
          <w:sz w:val="22"/>
          <w:szCs w:val="22"/>
        </w:rPr>
        <w:t>Kardeşlerim!</w:t>
      </w:r>
    </w:p>
    <w:p w:rsidR="009B4DB2" w:rsidRDefault="00786E30" w:rsidP="009B4DB2">
      <w:pPr>
        <w:pStyle w:val="maintext3"/>
        <w:ind w:firstLine="708"/>
        <w:jc w:val="both"/>
        <w:rPr>
          <w:rFonts w:asciiTheme="majorBidi" w:hAnsiTheme="majorBidi" w:cstheme="majorBidi"/>
          <w:sz w:val="22"/>
          <w:szCs w:val="22"/>
        </w:rPr>
      </w:pPr>
      <w:r w:rsidRPr="00786E30">
        <w:rPr>
          <w:rFonts w:asciiTheme="majorBidi" w:hAnsiTheme="majorBidi" w:cstheme="majorBidi"/>
          <w:sz w:val="22"/>
          <w:szCs w:val="22"/>
        </w:rPr>
        <w:t xml:space="preserve">Şükrün asıl anlamı, bize lütfedilen bütün nimetleri yaradılış gayesine uygun olarak kullanmaktır. </w:t>
      </w:r>
      <w:r w:rsidRPr="00786E30">
        <w:rPr>
          <w:rStyle w:val="Gl"/>
          <w:rFonts w:asciiTheme="majorBidi" w:hAnsiTheme="majorBidi" w:cstheme="majorBidi"/>
          <w:sz w:val="22"/>
          <w:szCs w:val="22"/>
        </w:rPr>
        <w:t>“Kulluğun başı zikir, sonu şükür”</w:t>
      </w:r>
      <w:r w:rsidRPr="00786E30">
        <w:rPr>
          <w:rFonts w:asciiTheme="majorBidi" w:hAnsiTheme="majorBidi" w:cstheme="majorBidi"/>
          <w:sz w:val="22"/>
          <w:szCs w:val="22"/>
        </w:rPr>
        <w:t xml:space="preserve"> denmiştir. Bu sebepledir ki, Allah Teâlâ, </w:t>
      </w:r>
      <w:proofErr w:type="spellStart"/>
      <w:r w:rsidRPr="00786E30">
        <w:rPr>
          <w:rFonts w:asciiTheme="majorBidi" w:hAnsiTheme="majorBidi" w:cstheme="majorBidi"/>
          <w:sz w:val="22"/>
          <w:szCs w:val="22"/>
        </w:rPr>
        <w:t>Kur’ân</w:t>
      </w:r>
      <w:proofErr w:type="spellEnd"/>
      <w:r w:rsidRPr="00786E30">
        <w:rPr>
          <w:rFonts w:asciiTheme="majorBidi" w:hAnsiTheme="majorBidi" w:cstheme="majorBidi"/>
          <w:sz w:val="22"/>
          <w:szCs w:val="22"/>
        </w:rPr>
        <w:t xml:space="preserve">-ı Kerîm’in birçok yerinde şükrü emretmiş </w:t>
      </w:r>
      <w:r w:rsidRPr="00786E30">
        <w:rPr>
          <w:rStyle w:val="Gl"/>
          <w:rFonts w:asciiTheme="majorBidi" w:hAnsiTheme="majorBidi" w:cstheme="majorBidi"/>
          <w:sz w:val="22"/>
          <w:szCs w:val="22"/>
        </w:rPr>
        <w:t>“Hatırlayın ki, Rabbiniz size: Eğer şükrederseniz, elbette size (nimetimi) artıracağım...”</w:t>
      </w:r>
      <w:r w:rsidR="00576281">
        <w:rPr>
          <w:rStyle w:val="DipnotBavurusu"/>
          <w:rFonts w:asciiTheme="majorBidi" w:hAnsiTheme="majorBidi" w:cstheme="majorBidi"/>
          <w:b/>
          <w:bCs/>
          <w:sz w:val="22"/>
          <w:szCs w:val="22"/>
        </w:rPr>
        <w:footnoteReference w:id="5"/>
      </w:r>
      <w:r w:rsidRPr="00786E30">
        <w:rPr>
          <w:rFonts w:asciiTheme="majorBidi" w:hAnsiTheme="majorBidi" w:cstheme="majorBidi"/>
          <w:sz w:val="22"/>
          <w:szCs w:val="22"/>
        </w:rPr>
        <w:sym w:font="Symbol" w:char="F020"/>
      </w:r>
      <w:r w:rsidRPr="00786E30">
        <w:rPr>
          <w:rFonts w:asciiTheme="majorBidi" w:hAnsiTheme="majorBidi" w:cstheme="majorBidi"/>
          <w:sz w:val="22"/>
          <w:szCs w:val="22"/>
        </w:rPr>
        <w:t xml:space="preserve"> buyurarak şükredenlerin nimetlerini artıracağını bildirmiştir. Bir başka </w:t>
      </w:r>
      <w:proofErr w:type="spellStart"/>
      <w:r w:rsidRPr="00786E30">
        <w:rPr>
          <w:rFonts w:asciiTheme="majorBidi" w:hAnsiTheme="majorBidi" w:cstheme="majorBidi"/>
          <w:sz w:val="22"/>
          <w:szCs w:val="22"/>
        </w:rPr>
        <w:t>âyette</w:t>
      </w:r>
      <w:proofErr w:type="spellEnd"/>
      <w:r w:rsidRPr="00786E30">
        <w:rPr>
          <w:rFonts w:asciiTheme="majorBidi" w:hAnsiTheme="majorBidi" w:cstheme="majorBidi"/>
          <w:sz w:val="22"/>
          <w:szCs w:val="22"/>
        </w:rPr>
        <w:t xml:space="preserve"> Allah Teâlâ: </w:t>
      </w:r>
      <w:r w:rsidRPr="00786E30">
        <w:rPr>
          <w:rStyle w:val="Gl"/>
          <w:rFonts w:asciiTheme="majorBidi" w:hAnsiTheme="majorBidi" w:cstheme="majorBidi"/>
          <w:sz w:val="22"/>
          <w:szCs w:val="22"/>
        </w:rPr>
        <w:t>“Eğer iman eder ve şükrederseniz, Allah size ne diye azap etsi</w:t>
      </w:r>
      <w:r w:rsidR="008D201B">
        <w:rPr>
          <w:rStyle w:val="Gl"/>
          <w:rFonts w:asciiTheme="majorBidi" w:hAnsiTheme="majorBidi" w:cstheme="majorBidi"/>
          <w:sz w:val="22"/>
          <w:szCs w:val="22"/>
        </w:rPr>
        <w:t>n.</w:t>
      </w:r>
      <w:r w:rsidRPr="00786E30">
        <w:rPr>
          <w:rStyle w:val="Gl"/>
          <w:rFonts w:asciiTheme="majorBidi" w:hAnsiTheme="majorBidi" w:cstheme="majorBidi"/>
          <w:sz w:val="22"/>
          <w:szCs w:val="22"/>
        </w:rPr>
        <w:t>”</w:t>
      </w:r>
      <w:r w:rsidR="008D201B">
        <w:rPr>
          <w:rStyle w:val="DipnotBavurusu"/>
          <w:rFonts w:asciiTheme="majorBidi" w:hAnsiTheme="majorBidi" w:cstheme="majorBidi"/>
          <w:b/>
          <w:bCs/>
          <w:sz w:val="22"/>
          <w:szCs w:val="22"/>
        </w:rPr>
        <w:footnoteReference w:id="6"/>
      </w:r>
      <w:r w:rsidRPr="00786E30">
        <w:rPr>
          <w:rFonts w:asciiTheme="majorBidi" w:hAnsiTheme="majorBidi" w:cstheme="majorBidi"/>
          <w:sz w:val="22"/>
          <w:szCs w:val="22"/>
        </w:rPr>
        <w:t xml:space="preserve"> buyurmuştur. </w:t>
      </w:r>
      <w:r w:rsidRPr="00786E30">
        <w:rPr>
          <w:rFonts w:asciiTheme="majorBidi" w:hAnsiTheme="majorBidi" w:cstheme="majorBidi"/>
          <w:sz w:val="22"/>
          <w:szCs w:val="22"/>
        </w:rPr>
        <w:br/>
      </w:r>
      <w:r w:rsidRPr="00786E30">
        <w:rPr>
          <w:rFonts w:asciiTheme="majorBidi" w:hAnsiTheme="majorBidi" w:cstheme="majorBidi"/>
          <w:sz w:val="22"/>
          <w:szCs w:val="22"/>
        </w:rPr>
        <w:br/>
      </w:r>
      <w:r w:rsidR="008D201B">
        <w:rPr>
          <w:rFonts w:asciiTheme="majorBidi" w:hAnsiTheme="majorBidi" w:cstheme="majorBidi"/>
          <w:sz w:val="22"/>
          <w:szCs w:val="22"/>
        </w:rPr>
        <w:t xml:space="preserve"> </w:t>
      </w:r>
      <w:r w:rsidR="008D201B">
        <w:rPr>
          <w:rFonts w:asciiTheme="majorBidi" w:hAnsiTheme="majorBidi" w:cstheme="majorBidi"/>
          <w:sz w:val="22"/>
          <w:szCs w:val="22"/>
        </w:rPr>
        <w:tab/>
      </w:r>
      <w:r w:rsidRPr="00786E30">
        <w:rPr>
          <w:rFonts w:asciiTheme="majorBidi" w:hAnsiTheme="majorBidi" w:cstheme="majorBidi"/>
          <w:sz w:val="22"/>
          <w:szCs w:val="22"/>
        </w:rPr>
        <w:t xml:space="preserve">Şükrün çeşitli şekilleri vardır. Kalp ve dil, şükrün en önemli vasıtalarıdır. Hz. Ömer’in bir sorusu üzerine Efendimiz şöyle buyurmuştur: </w:t>
      </w:r>
      <w:r w:rsidRPr="00786E30">
        <w:rPr>
          <w:rStyle w:val="Gl"/>
          <w:rFonts w:asciiTheme="majorBidi" w:hAnsiTheme="majorBidi" w:cstheme="majorBidi"/>
          <w:sz w:val="22"/>
          <w:szCs w:val="22"/>
        </w:rPr>
        <w:t xml:space="preserve">“Her biriniz, şükreden bir kalp, zikreden bir dil, </w:t>
      </w:r>
      <w:proofErr w:type="spellStart"/>
      <w:r w:rsidRPr="00786E30">
        <w:rPr>
          <w:rStyle w:val="Gl"/>
          <w:rFonts w:asciiTheme="majorBidi" w:hAnsiTheme="majorBidi" w:cstheme="majorBidi"/>
          <w:sz w:val="22"/>
          <w:szCs w:val="22"/>
        </w:rPr>
        <w:t>âhiret</w:t>
      </w:r>
      <w:proofErr w:type="spellEnd"/>
      <w:r w:rsidRPr="00786E30">
        <w:rPr>
          <w:rStyle w:val="Gl"/>
          <w:rFonts w:asciiTheme="majorBidi" w:hAnsiTheme="majorBidi" w:cstheme="majorBidi"/>
          <w:sz w:val="22"/>
          <w:szCs w:val="22"/>
        </w:rPr>
        <w:t xml:space="preserve"> işlerinize yardımcı olacak mümin bir eş edinsin”</w:t>
      </w:r>
      <w:r w:rsidR="008D201B">
        <w:rPr>
          <w:rStyle w:val="DipnotBavurusu"/>
          <w:rFonts w:asciiTheme="majorBidi" w:hAnsiTheme="majorBidi" w:cstheme="majorBidi"/>
          <w:b/>
          <w:bCs/>
          <w:sz w:val="22"/>
          <w:szCs w:val="22"/>
        </w:rPr>
        <w:footnoteReference w:id="7"/>
      </w:r>
      <w:r w:rsidRPr="00786E30">
        <w:rPr>
          <w:rFonts w:asciiTheme="majorBidi" w:hAnsiTheme="majorBidi" w:cstheme="majorBidi"/>
          <w:sz w:val="22"/>
          <w:szCs w:val="22"/>
        </w:rPr>
        <w:t xml:space="preserve"> Bize ihsan edilen sayısız nimetlere “</w:t>
      </w:r>
      <w:proofErr w:type="spellStart"/>
      <w:r w:rsidRPr="00786E30">
        <w:rPr>
          <w:rFonts w:asciiTheme="majorBidi" w:hAnsiTheme="majorBidi" w:cstheme="majorBidi"/>
          <w:sz w:val="22"/>
          <w:szCs w:val="22"/>
        </w:rPr>
        <w:t>Allahım</w:t>
      </w:r>
      <w:proofErr w:type="spellEnd"/>
      <w:r w:rsidRPr="00786E30">
        <w:rPr>
          <w:rFonts w:asciiTheme="majorBidi" w:hAnsiTheme="majorBidi" w:cstheme="majorBidi"/>
          <w:sz w:val="22"/>
          <w:szCs w:val="22"/>
        </w:rPr>
        <w:t xml:space="preserve">! </w:t>
      </w:r>
      <w:proofErr w:type="spellStart"/>
      <w:r w:rsidRPr="00786E30">
        <w:rPr>
          <w:rFonts w:asciiTheme="majorBidi" w:hAnsiTheme="majorBidi" w:cstheme="majorBidi"/>
          <w:sz w:val="22"/>
          <w:szCs w:val="22"/>
        </w:rPr>
        <w:t>Şükrolsun</w:t>
      </w:r>
      <w:proofErr w:type="spellEnd"/>
      <w:r w:rsidRPr="00786E30">
        <w:rPr>
          <w:rFonts w:asciiTheme="majorBidi" w:hAnsiTheme="majorBidi" w:cstheme="majorBidi"/>
          <w:sz w:val="22"/>
          <w:szCs w:val="22"/>
        </w:rPr>
        <w:t>” diyerek minnettarlığımız dile getirmek ve Rabbimizi yâd etmek</w:t>
      </w:r>
      <w:r w:rsidR="008D201B">
        <w:rPr>
          <w:rFonts w:asciiTheme="majorBidi" w:hAnsiTheme="majorBidi" w:cstheme="majorBidi"/>
          <w:sz w:val="22"/>
          <w:szCs w:val="22"/>
        </w:rPr>
        <w:t>,</w:t>
      </w:r>
      <w:r w:rsidRPr="00786E30">
        <w:rPr>
          <w:rFonts w:asciiTheme="majorBidi" w:hAnsiTheme="majorBidi" w:cstheme="majorBidi"/>
          <w:sz w:val="22"/>
          <w:szCs w:val="22"/>
        </w:rPr>
        <w:t xml:space="preserve"> dil ile yapılan şükrün önemli kısımlarıdır.</w:t>
      </w:r>
    </w:p>
    <w:p w:rsidR="008D201B" w:rsidRDefault="009B4DB2" w:rsidP="009B4DB2">
      <w:pPr>
        <w:pStyle w:val="maintext3"/>
        <w:ind w:firstLine="708"/>
        <w:jc w:val="both"/>
        <w:rPr>
          <w:rFonts w:asciiTheme="majorBidi" w:hAnsiTheme="majorBidi" w:cstheme="majorBidi"/>
          <w:sz w:val="22"/>
          <w:szCs w:val="22"/>
        </w:rPr>
      </w:pPr>
      <w:r>
        <w:rPr>
          <w:rStyle w:val="Gl"/>
          <w:rFonts w:asciiTheme="majorBidi" w:hAnsiTheme="majorBidi" w:cstheme="majorBidi"/>
          <w:sz w:val="22"/>
          <w:szCs w:val="22"/>
        </w:rPr>
        <w:t>Aziz Kardeşlerim!</w:t>
      </w:r>
      <w:r w:rsidR="00786E30" w:rsidRPr="00786E30">
        <w:rPr>
          <w:rFonts w:asciiTheme="majorBidi" w:hAnsiTheme="majorBidi" w:cstheme="majorBidi"/>
          <w:sz w:val="22"/>
          <w:szCs w:val="22"/>
        </w:rPr>
        <w:br/>
      </w:r>
      <w:r w:rsidR="00786E30" w:rsidRPr="00786E30">
        <w:rPr>
          <w:rFonts w:asciiTheme="majorBidi" w:hAnsiTheme="majorBidi" w:cstheme="majorBidi"/>
          <w:sz w:val="22"/>
          <w:szCs w:val="22"/>
        </w:rPr>
        <w:br/>
      </w:r>
      <w:r>
        <w:rPr>
          <w:rFonts w:asciiTheme="majorBidi" w:hAnsiTheme="majorBidi" w:cstheme="majorBidi"/>
          <w:sz w:val="22"/>
          <w:szCs w:val="22"/>
        </w:rPr>
        <w:t xml:space="preserve"> </w:t>
      </w:r>
      <w:r>
        <w:rPr>
          <w:rFonts w:asciiTheme="majorBidi" w:hAnsiTheme="majorBidi" w:cstheme="majorBidi"/>
          <w:sz w:val="22"/>
          <w:szCs w:val="22"/>
        </w:rPr>
        <w:tab/>
      </w:r>
      <w:r w:rsidR="00786E30" w:rsidRPr="00786E30">
        <w:rPr>
          <w:rFonts w:asciiTheme="majorBidi" w:hAnsiTheme="majorBidi" w:cstheme="majorBidi"/>
          <w:sz w:val="22"/>
          <w:szCs w:val="22"/>
        </w:rPr>
        <w:t xml:space="preserve">Zengin bir kimsenin zekatını ve sadakasını vermesi, Allah yolunda infak etmesi, başta akrabaları olmak üzere fakirlere, yoksullara, yetimlere yardımda bulunması, malî bir şükürdür. </w:t>
      </w:r>
    </w:p>
    <w:p w:rsidR="00755DFE" w:rsidRDefault="00786E30" w:rsidP="008D201B">
      <w:pPr>
        <w:pStyle w:val="maintext3"/>
        <w:ind w:firstLine="708"/>
        <w:jc w:val="lowKashida"/>
        <w:rPr>
          <w:rFonts w:asciiTheme="majorBidi" w:hAnsiTheme="majorBidi" w:cstheme="majorBidi"/>
        </w:rPr>
      </w:pPr>
      <w:r w:rsidRPr="00786E30">
        <w:rPr>
          <w:rFonts w:asciiTheme="majorBidi" w:hAnsiTheme="majorBidi" w:cstheme="majorBidi"/>
          <w:sz w:val="22"/>
          <w:szCs w:val="22"/>
        </w:rPr>
        <w:t xml:space="preserve">Hutbemizi Peygamber </w:t>
      </w:r>
      <w:proofErr w:type="spellStart"/>
      <w:r w:rsidRPr="00786E30">
        <w:rPr>
          <w:rFonts w:asciiTheme="majorBidi" w:hAnsiTheme="majorBidi" w:cstheme="majorBidi"/>
          <w:sz w:val="22"/>
          <w:szCs w:val="22"/>
        </w:rPr>
        <w:t>Efendimiz’in</w:t>
      </w:r>
      <w:proofErr w:type="spellEnd"/>
      <w:r w:rsidRPr="00786E30">
        <w:rPr>
          <w:rFonts w:asciiTheme="majorBidi" w:hAnsiTheme="majorBidi" w:cstheme="majorBidi"/>
          <w:sz w:val="22"/>
          <w:szCs w:val="22"/>
        </w:rPr>
        <w:t xml:space="preserve"> bir duasıyla bitirmek istiyorum </w:t>
      </w:r>
      <w:r w:rsidRPr="00786E30">
        <w:rPr>
          <w:rStyle w:val="Gl"/>
          <w:rFonts w:asciiTheme="majorBidi" w:hAnsiTheme="majorBidi" w:cstheme="majorBidi"/>
          <w:sz w:val="22"/>
          <w:szCs w:val="22"/>
        </w:rPr>
        <w:t>“</w:t>
      </w:r>
      <w:proofErr w:type="gramStart"/>
      <w:r w:rsidRPr="00786E30">
        <w:rPr>
          <w:rStyle w:val="Gl"/>
          <w:rFonts w:asciiTheme="majorBidi" w:hAnsiTheme="majorBidi" w:cstheme="majorBidi"/>
          <w:sz w:val="22"/>
          <w:szCs w:val="22"/>
        </w:rPr>
        <w:t>..</w:t>
      </w:r>
      <w:proofErr w:type="gramEnd"/>
      <w:r w:rsidRPr="00786E30">
        <w:rPr>
          <w:rStyle w:val="Gl"/>
          <w:rFonts w:asciiTheme="majorBidi" w:hAnsiTheme="majorBidi" w:cstheme="majorBidi"/>
          <w:sz w:val="22"/>
          <w:szCs w:val="22"/>
        </w:rPr>
        <w:t>Allah’ım! Bizi nimetine şükredenlerden</w:t>
      </w:r>
      <w:r w:rsidR="008D201B">
        <w:rPr>
          <w:rStyle w:val="Gl"/>
          <w:rFonts w:asciiTheme="majorBidi" w:hAnsiTheme="majorBidi" w:cstheme="majorBidi"/>
          <w:sz w:val="22"/>
          <w:szCs w:val="22"/>
        </w:rPr>
        <w:t xml:space="preserve"> </w:t>
      </w:r>
      <w:r w:rsidRPr="00786E30">
        <w:rPr>
          <w:rStyle w:val="Gl"/>
          <w:rFonts w:asciiTheme="majorBidi" w:hAnsiTheme="majorBidi" w:cstheme="majorBidi"/>
          <w:sz w:val="22"/>
          <w:szCs w:val="22"/>
        </w:rPr>
        <w:t>eyle”</w:t>
      </w:r>
      <w:r w:rsidRPr="00786E30">
        <w:rPr>
          <w:rFonts w:asciiTheme="majorBidi" w:hAnsiTheme="majorBidi" w:cstheme="majorBidi"/>
          <w:sz w:val="22"/>
          <w:szCs w:val="22"/>
        </w:rPr>
        <w:br/>
      </w:r>
      <w:r w:rsidRPr="00786E30">
        <w:rPr>
          <w:rFonts w:asciiTheme="majorBidi" w:hAnsiTheme="majorBidi" w:cstheme="majorBidi"/>
          <w:sz w:val="22"/>
          <w:szCs w:val="22"/>
        </w:rPr>
        <w:br/>
      </w:r>
    </w:p>
    <w:p w:rsidR="008D201B" w:rsidRPr="008D201B" w:rsidRDefault="008D201B" w:rsidP="008D201B">
      <w:pPr>
        <w:pStyle w:val="maintext3"/>
        <w:ind w:firstLine="708"/>
        <w:jc w:val="right"/>
        <w:rPr>
          <w:rFonts w:asciiTheme="majorBidi" w:hAnsiTheme="majorBidi" w:cstheme="majorBidi"/>
          <w:b/>
          <w:bCs/>
        </w:rPr>
      </w:pPr>
      <w:bookmarkStart w:id="0" w:name="_GoBack"/>
      <w:bookmarkEnd w:id="0"/>
      <w:r w:rsidRPr="008D201B">
        <w:rPr>
          <w:rFonts w:asciiTheme="majorBidi" w:hAnsiTheme="majorBidi" w:cstheme="majorBidi"/>
          <w:b/>
          <w:bCs/>
        </w:rPr>
        <w:t>Giresun İl Müftülüğü</w:t>
      </w:r>
    </w:p>
    <w:sectPr w:rsidR="008D201B" w:rsidRPr="008D201B" w:rsidSect="00786E30">
      <w:headerReference w:type="default" r:id="rId8"/>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995" w:rsidRDefault="00FB0995" w:rsidP="00786E30">
      <w:pPr>
        <w:spacing w:after="0" w:line="240" w:lineRule="auto"/>
      </w:pPr>
      <w:r>
        <w:separator/>
      </w:r>
    </w:p>
  </w:endnote>
  <w:endnote w:type="continuationSeparator" w:id="0">
    <w:p w:rsidR="00FB0995" w:rsidRDefault="00FB0995" w:rsidP="00786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995" w:rsidRDefault="00FB0995" w:rsidP="00786E30">
      <w:pPr>
        <w:spacing w:after="0" w:line="240" w:lineRule="auto"/>
      </w:pPr>
      <w:r>
        <w:separator/>
      </w:r>
    </w:p>
  </w:footnote>
  <w:footnote w:type="continuationSeparator" w:id="0">
    <w:p w:rsidR="00FB0995" w:rsidRDefault="00FB0995" w:rsidP="00786E30">
      <w:pPr>
        <w:spacing w:after="0" w:line="240" w:lineRule="auto"/>
      </w:pPr>
      <w:r>
        <w:continuationSeparator/>
      </w:r>
    </w:p>
  </w:footnote>
  <w:footnote w:id="1">
    <w:p w:rsidR="00786E30" w:rsidRDefault="00786E30">
      <w:pPr>
        <w:pStyle w:val="DipnotMetni"/>
      </w:pPr>
      <w:r>
        <w:rPr>
          <w:rStyle w:val="DipnotBavurusu"/>
        </w:rPr>
        <w:footnoteRef/>
      </w:r>
      <w:r>
        <w:t xml:space="preserve"> </w:t>
      </w:r>
      <w:proofErr w:type="spellStart"/>
      <w:r w:rsidRPr="00786E30">
        <w:rPr>
          <w:rFonts w:asciiTheme="majorBidi" w:hAnsiTheme="majorBidi" w:cstheme="majorBidi"/>
          <w:sz w:val="22"/>
          <w:szCs w:val="22"/>
        </w:rPr>
        <w:t>İbrâhim</w:t>
      </w:r>
      <w:proofErr w:type="spellEnd"/>
      <w:r w:rsidRPr="00786E30">
        <w:rPr>
          <w:rFonts w:asciiTheme="majorBidi" w:hAnsiTheme="majorBidi" w:cstheme="majorBidi"/>
          <w:sz w:val="22"/>
          <w:szCs w:val="22"/>
        </w:rPr>
        <w:t>, 14/ 34.</w:t>
      </w:r>
    </w:p>
  </w:footnote>
  <w:footnote w:id="2">
    <w:p w:rsidR="00786E30" w:rsidRDefault="00786E30">
      <w:pPr>
        <w:pStyle w:val="DipnotMetni"/>
      </w:pPr>
      <w:r>
        <w:rPr>
          <w:rStyle w:val="DipnotBavurusu"/>
        </w:rPr>
        <w:footnoteRef/>
      </w:r>
      <w:r>
        <w:t xml:space="preserve"> </w:t>
      </w:r>
      <w:proofErr w:type="spellStart"/>
      <w:r>
        <w:rPr>
          <w:rFonts w:asciiTheme="majorBidi" w:hAnsiTheme="majorBidi" w:cstheme="majorBidi"/>
          <w:sz w:val="22"/>
          <w:szCs w:val="22"/>
        </w:rPr>
        <w:t>Nahl</w:t>
      </w:r>
      <w:proofErr w:type="spellEnd"/>
      <w:r>
        <w:rPr>
          <w:rFonts w:asciiTheme="majorBidi" w:hAnsiTheme="majorBidi" w:cstheme="majorBidi"/>
          <w:sz w:val="22"/>
          <w:szCs w:val="22"/>
        </w:rPr>
        <w:t>, 16/78.</w:t>
      </w:r>
    </w:p>
  </w:footnote>
  <w:footnote w:id="3">
    <w:p w:rsidR="00786E30" w:rsidRDefault="00786E30">
      <w:pPr>
        <w:pStyle w:val="DipnotMetni"/>
      </w:pPr>
      <w:r>
        <w:rPr>
          <w:rStyle w:val="DipnotBavurusu"/>
        </w:rPr>
        <w:footnoteRef/>
      </w:r>
      <w:r>
        <w:t xml:space="preserve"> </w:t>
      </w:r>
      <w:proofErr w:type="spellStart"/>
      <w:r w:rsidRPr="00786E30">
        <w:rPr>
          <w:rFonts w:asciiTheme="majorBidi" w:hAnsiTheme="majorBidi" w:cstheme="majorBidi"/>
          <w:sz w:val="22"/>
          <w:szCs w:val="22"/>
        </w:rPr>
        <w:t>Vâkıa</w:t>
      </w:r>
      <w:proofErr w:type="spellEnd"/>
      <w:r w:rsidRPr="00786E30">
        <w:rPr>
          <w:rFonts w:asciiTheme="majorBidi" w:hAnsiTheme="majorBidi" w:cstheme="majorBidi"/>
          <w:sz w:val="22"/>
          <w:szCs w:val="22"/>
        </w:rPr>
        <w:t>, 56/68-70.</w:t>
      </w:r>
    </w:p>
  </w:footnote>
  <w:footnote w:id="4">
    <w:p w:rsidR="00786E30" w:rsidRDefault="00786E30">
      <w:pPr>
        <w:pStyle w:val="DipnotMetni"/>
      </w:pPr>
      <w:r>
        <w:rPr>
          <w:rStyle w:val="DipnotBavurusu"/>
        </w:rPr>
        <w:footnoteRef/>
      </w:r>
      <w:r>
        <w:t xml:space="preserve"> </w:t>
      </w:r>
      <w:r w:rsidR="00576281">
        <w:rPr>
          <w:rFonts w:asciiTheme="majorBidi" w:hAnsiTheme="majorBidi" w:cstheme="majorBidi"/>
          <w:sz w:val="22"/>
          <w:szCs w:val="22"/>
        </w:rPr>
        <w:t>Abese, 80/24-32.</w:t>
      </w:r>
    </w:p>
  </w:footnote>
  <w:footnote w:id="5">
    <w:p w:rsidR="00576281" w:rsidRDefault="00576281">
      <w:pPr>
        <w:pStyle w:val="DipnotMetni"/>
      </w:pPr>
      <w:r>
        <w:rPr>
          <w:rStyle w:val="DipnotBavurusu"/>
        </w:rPr>
        <w:footnoteRef/>
      </w:r>
      <w:r>
        <w:t xml:space="preserve"> İbrahim, 14/7.</w:t>
      </w:r>
    </w:p>
  </w:footnote>
  <w:footnote w:id="6">
    <w:p w:rsidR="008D201B" w:rsidRDefault="008D201B">
      <w:pPr>
        <w:pStyle w:val="DipnotMetni"/>
      </w:pPr>
      <w:r>
        <w:rPr>
          <w:rStyle w:val="DipnotBavurusu"/>
        </w:rPr>
        <w:footnoteRef/>
      </w:r>
      <w:r>
        <w:t xml:space="preserve"> </w:t>
      </w:r>
      <w:r>
        <w:rPr>
          <w:rFonts w:asciiTheme="majorBidi" w:hAnsiTheme="majorBidi" w:cstheme="majorBidi"/>
          <w:sz w:val="22"/>
          <w:szCs w:val="22"/>
        </w:rPr>
        <w:t>Nisâ, 4/147.</w:t>
      </w:r>
    </w:p>
  </w:footnote>
  <w:footnote w:id="7">
    <w:p w:rsidR="008D201B" w:rsidRDefault="008D201B">
      <w:pPr>
        <w:pStyle w:val="DipnotMetni"/>
      </w:pPr>
      <w:r>
        <w:rPr>
          <w:rStyle w:val="DipnotBavurusu"/>
        </w:rPr>
        <w:footnoteRef/>
      </w:r>
      <w:r>
        <w:t xml:space="preserve"> </w:t>
      </w:r>
      <w:proofErr w:type="spellStart"/>
      <w:r w:rsidRPr="00786E30">
        <w:rPr>
          <w:rFonts w:asciiTheme="majorBidi" w:hAnsiTheme="majorBidi" w:cstheme="majorBidi"/>
          <w:sz w:val="22"/>
          <w:szCs w:val="22"/>
        </w:rPr>
        <w:t>İbn</w:t>
      </w:r>
      <w:proofErr w:type="spellEnd"/>
      <w:r w:rsidRPr="00786E30">
        <w:rPr>
          <w:rFonts w:asciiTheme="majorBidi" w:hAnsiTheme="majorBidi" w:cstheme="majorBidi"/>
          <w:sz w:val="22"/>
          <w:szCs w:val="22"/>
        </w:rPr>
        <w:t xml:space="preserve"> </w:t>
      </w:r>
      <w:proofErr w:type="spellStart"/>
      <w:r w:rsidRPr="00786E30">
        <w:rPr>
          <w:rFonts w:asciiTheme="majorBidi" w:hAnsiTheme="majorBidi" w:cstheme="majorBidi"/>
          <w:sz w:val="22"/>
          <w:szCs w:val="22"/>
        </w:rPr>
        <w:t>Mâce</w:t>
      </w:r>
      <w:proofErr w:type="spellEnd"/>
      <w:r w:rsidRPr="00786E30">
        <w:rPr>
          <w:rFonts w:asciiTheme="majorBidi" w:hAnsiTheme="majorBidi" w:cstheme="majorBidi"/>
          <w:sz w:val="22"/>
          <w:szCs w:val="22"/>
        </w:rPr>
        <w:t>, “Nikah”, 5.</w:t>
      </w:r>
      <w:r w:rsidRPr="00786E30">
        <w:rPr>
          <w:rFonts w:asciiTheme="majorBidi" w:hAnsiTheme="majorBidi" w:cstheme="majorBidi"/>
          <w:sz w:val="22"/>
          <w:szCs w:val="22"/>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81" w:rsidRPr="008D201B" w:rsidRDefault="00576281">
    <w:pPr>
      <w:pStyle w:val="stbilgi"/>
      <w:rPr>
        <w:b/>
        <w:bCs/>
      </w:rPr>
    </w:pPr>
    <w:proofErr w:type="gramStart"/>
    <w:r w:rsidRPr="008D201B">
      <w:rPr>
        <w:b/>
        <w:bCs/>
      </w:rPr>
      <w:t>İL</w:t>
    </w:r>
    <w:r w:rsidR="00D379C3">
      <w:rPr>
        <w:b/>
        <w:bCs/>
      </w:rPr>
      <w:t xml:space="preserve">       </w:t>
    </w:r>
    <w:r w:rsidR="00B7732A">
      <w:rPr>
        <w:b/>
        <w:bCs/>
      </w:rPr>
      <w:t xml:space="preserve"> </w:t>
    </w:r>
    <w:r w:rsidRPr="008D201B">
      <w:rPr>
        <w:b/>
        <w:bCs/>
      </w:rPr>
      <w:t>: GİRESUN</w:t>
    </w:r>
    <w:proofErr w:type="gramEnd"/>
  </w:p>
  <w:p w:rsidR="00576281" w:rsidRPr="008D201B" w:rsidRDefault="00576281">
    <w:pPr>
      <w:pStyle w:val="stbilgi"/>
      <w:rPr>
        <w:b/>
        <w:bCs/>
      </w:rPr>
    </w:pPr>
    <w:r w:rsidRPr="008D201B">
      <w:rPr>
        <w:b/>
        <w:bCs/>
      </w:rPr>
      <w:t>TARİH: 17.02.2017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30"/>
    <w:rsid w:val="001E06CF"/>
    <w:rsid w:val="00576281"/>
    <w:rsid w:val="00755DFE"/>
    <w:rsid w:val="00786E30"/>
    <w:rsid w:val="008D201B"/>
    <w:rsid w:val="009B4DB2"/>
    <w:rsid w:val="00B64B6A"/>
    <w:rsid w:val="00B7732A"/>
    <w:rsid w:val="00D379C3"/>
    <w:rsid w:val="00FB099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uberschrift-x">
    <w:name w:val="uberschrift-x"/>
    <w:basedOn w:val="Normal"/>
    <w:rsid w:val="00786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text3">
    <w:name w:val="maintext3"/>
    <w:basedOn w:val="Normal"/>
    <w:rsid w:val="00786E3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86E30"/>
    <w:rPr>
      <w:b/>
      <w:bCs/>
    </w:rPr>
  </w:style>
  <w:style w:type="paragraph" w:styleId="DipnotMetni">
    <w:name w:val="footnote text"/>
    <w:basedOn w:val="Normal"/>
    <w:link w:val="DipnotMetniChar"/>
    <w:uiPriority w:val="99"/>
    <w:semiHidden/>
    <w:unhideWhenUsed/>
    <w:rsid w:val="00786E3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86E30"/>
    <w:rPr>
      <w:sz w:val="20"/>
      <w:szCs w:val="20"/>
    </w:rPr>
  </w:style>
  <w:style w:type="character" w:styleId="DipnotBavurusu">
    <w:name w:val="footnote reference"/>
    <w:basedOn w:val="VarsaylanParagrafYazTipi"/>
    <w:uiPriority w:val="99"/>
    <w:semiHidden/>
    <w:unhideWhenUsed/>
    <w:rsid w:val="00786E30"/>
    <w:rPr>
      <w:vertAlign w:val="superscript"/>
    </w:rPr>
  </w:style>
  <w:style w:type="paragraph" w:styleId="stbilgi">
    <w:name w:val="header"/>
    <w:basedOn w:val="Normal"/>
    <w:link w:val="stbilgiChar"/>
    <w:uiPriority w:val="99"/>
    <w:semiHidden/>
    <w:unhideWhenUsed/>
    <w:rsid w:val="0057628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76281"/>
  </w:style>
  <w:style w:type="paragraph" w:styleId="Altbilgi">
    <w:name w:val="footer"/>
    <w:basedOn w:val="Normal"/>
    <w:link w:val="AltbilgiChar"/>
    <w:uiPriority w:val="99"/>
    <w:semiHidden/>
    <w:unhideWhenUsed/>
    <w:rsid w:val="0057628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76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uberschrift-x">
    <w:name w:val="uberschrift-x"/>
    <w:basedOn w:val="Normal"/>
    <w:rsid w:val="00786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text3">
    <w:name w:val="maintext3"/>
    <w:basedOn w:val="Normal"/>
    <w:rsid w:val="00786E3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86E30"/>
    <w:rPr>
      <w:b/>
      <w:bCs/>
    </w:rPr>
  </w:style>
  <w:style w:type="paragraph" w:styleId="DipnotMetni">
    <w:name w:val="footnote text"/>
    <w:basedOn w:val="Normal"/>
    <w:link w:val="DipnotMetniChar"/>
    <w:uiPriority w:val="99"/>
    <w:semiHidden/>
    <w:unhideWhenUsed/>
    <w:rsid w:val="00786E3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86E30"/>
    <w:rPr>
      <w:sz w:val="20"/>
      <w:szCs w:val="20"/>
    </w:rPr>
  </w:style>
  <w:style w:type="character" w:styleId="DipnotBavurusu">
    <w:name w:val="footnote reference"/>
    <w:basedOn w:val="VarsaylanParagrafYazTipi"/>
    <w:uiPriority w:val="99"/>
    <w:semiHidden/>
    <w:unhideWhenUsed/>
    <w:rsid w:val="00786E30"/>
    <w:rPr>
      <w:vertAlign w:val="superscript"/>
    </w:rPr>
  </w:style>
  <w:style w:type="paragraph" w:styleId="stbilgi">
    <w:name w:val="header"/>
    <w:basedOn w:val="Normal"/>
    <w:link w:val="stbilgiChar"/>
    <w:uiPriority w:val="99"/>
    <w:semiHidden/>
    <w:unhideWhenUsed/>
    <w:rsid w:val="0057628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76281"/>
  </w:style>
  <w:style w:type="paragraph" w:styleId="Altbilgi">
    <w:name w:val="footer"/>
    <w:basedOn w:val="Normal"/>
    <w:link w:val="AltbilgiChar"/>
    <w:uiPriority w:val="99"/>
    <w:semiHidden/>
    <w:unhideWhenUsed/>
    <w:rsid w:val="0057628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76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48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6EED7-DBFF-4136-A129-162230F7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17.02.2017</dc:title>
  <dc:creator>Celalettin OCAK</dc:creator>
  <cp:keywords>Giresun Müftülüğü</cp:keywords>
  <cp:lastModifiedBy>motun</cp:lastModifiedBy>
  <cp:revision>2</cp:revision>
  <dcterms:created xsi:type="dcterms:W3CDTF">2017-01-20T13:15:00Z</dcterms:created>
  <dcterms:modified xsi:type="dcterms:W3CDTF">2017-01-20T13:15:00Z</dcterms:modified>
</cp:coreProperties>
</file>